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04 listopada 2020</w:t>
      </w:r>
      <w:bookmarkEnd w:id="0"/>
      <w:r>
        <w:t xml:space="preserve"> r.</w:t>
      </w:r>
    </w:p>
    <w:p w:rsidR="00BC3D23" w:rsidP="00BC3D23">
      <w:pPr>
        <w:pStyle w:val="menfont"/>
      </w:pPr>
      <w:bookmarkStart w:id="1" w:name="ezdSprawaZnak"/>
      <w:r>
        <w:t>DPPI-WIT.005.140.2020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1B7AC4" w:rsidP="001B7AC4">
      <w:pPr>
        <w:pStyle w:val="menfont"/>
      </w:pPr>
      <w:bookmarkStart w:id="3" w:name="ezdAdresatAdresKraj"/>
      <w:r>
        <w:t>Pan</w:t>
      </w:r>
    </w:p>
    <w:p w:rsidR="00DF435C" w:rsidP="001B7AC4">
      <w:pPr>
        <w:pStyle w:val="menfont"/>
      </w:pPr>
      <w:r>
        <w:t>Jacek Paziewski</w:t>
      </w:r>
    </w:p>
    <w:p w:rsidR="00DF435C" w:rsidP="001B7AC4">
      <w:pPr>
        <w:pStyle w:val="menfont"/>
      </w:pPr>
      <w:r>
        <w:t>Sekretarz Komitetu Rady Ministrów</w:t>
      </w:r>
    </w:p>
    <w:p w:rsidR="00DF435C" w:rsidP="001B7AC4">
      <w:pPr>
        <w:pStyle w:val="menfont"/>
      </w:pPr>
      <w:r>
        <w:t>do spraw Cyfryzacji</w:t>
      </w:r>
    </w:p>
    <w:p w:rsidR="00247EFF" w:rsidP="00247EFF">
      <w:pPr>
        <w:pStyle w:val="menfont"/>
      </w:pPr>
      <w:bookmarkEnd w:id="3"/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Szanowny Panie Sekretarzu,</w:t>
      </w:r>
    </w:p>
    <w:p w:rsidR="00247EFF" w:rsidP="00247EFF">
      <w:pPr>
        <w:pStyle w:val="menfont"/>
      </w:pPr>
    </w:p>
    <w:p w:rsidR="00247EFF" w:rsidP="00957D83">
      <w:pPr>
        <w:pStyle w:val="menfont"/>
        <w:spacing w:line="276" w:lineRule="auto"/>
      </w:pPr>
    </w:p>
    <w:p w:rsidR="00247EFF" w:rsidP="00957D83">
      <w:pPr>
        <w:pStyle w:val="menfont"/>
        <w:spacing w:line="276" w:lineRule="auto"/>
        <w:jc w:val="both"/>
      </w:pPr>
      <w:r>
        <w:t xml:space="preserve">w nawiązaniu do uwag zgłoszonych </w:t>
      </w:r>
      <w:r w:rsidR="00957D83">
        <w:t xml:space="preserve">do </w:t>
      </w:r>
      <w:r>
        <w:t>opisu założeń projektu informatycznego pn</w:t>
      </w:r>
      <w:r w:rsidRPr="00DF435C">
        <w:rPr>
          <w:i/>
        </w:rPr>
        <w:t>. Opis założeń projektu informatycznego pn. Opracowanie prototypu systemu do przeprowadzania egzaminów próbnych/ testów diagnostycznych on-line w zakresie stopnia przygotowania ucznia do egzaminu</w:t>
      </w:r>
      <w:r w:rsidR="00957D83">
        <w:t xml:space="preserve"> prze</w:t>
      </w:r>
      <w:r w:rsidR="00DE1427">
        <w:t>z Ministra Cyfryzacji (pismo z 3</w:t>
      </w:r>
      <w:bookmarkStart w:id="4" w:name="_GoBack"/>
      <w:bookmarkEnd w:id="4"/>
      <w:r w:rsidR="00957D83">
        <w:t xml:space="preserve"> listopada 2020 r, </w:t>
      </w:r>
      <w:r>
        <w:t xml:space="preserve">znak: </w:t>
      </w:r>
      <w:r w:rsidRPr="00DF435C">
        <w:t>DAIP-WKRMCJST.002.57.2020</w:t>
      </w:r>
      <w:r>
        <w:t>), w załączeniu przekazuję tabelę z odniesieniem się Ministerstwa Edukacji Narodowej do zgłoszonych uwag oraz poprawiony opis założeń projektu informatycznego.</w:t>
      </w:r>
    </w:p>
    <w:p w:rsidR="00BC3D23" w:rsidP="00957D83">
      <w:pPr>
        <w:pStyle w:val="menfont"/>
        <w:spacing w:line="276" w:lineRule="auto"/>
      </w:pPr>
    </w:p>
    <w:p w:rsidR="00BC3D23" w:rsidP="00957D83">
      <w:pPr>
        <w:pStyle w:val="menfont"/>
        <w:spacing w:line="276" w:lineRule="auto"/>
        <w:jc w:val="both"/>
      </w:pPr>
      <w:r>
        <w:t xml:space="preserve">Jednocześnie zwracam się z prośbą o </w:t>
      </w:r>
      <w:r w:rsidR="00957D83">
        <w:t>przesyłanie</w:t>
      </w:r>
      <w:r>
        <w:t xml:space="preserve"> całej korespondencji mailowej</w:t>
      </w:r>
      <w:r w:rsidR="00957D83">
        <w:t xml:space="preserve"> kierowanej przez Komitet Rady Ministrów do spraw Cyfryzacji do Ministerstwa Edukacji Narodowej</w:t>
      </w:r>
      <w:r>
        <w:t xml:space="preserve"> również</w:t>
      </w:r>
      <w:r w:rsidR="00957D83">
        <w:t xml:space="preserve"> na adres mojego sekretariatu: </w:t>
      </w:r>
      <w:r>
        <w:fldChar w:fldCharType="begin"/>
      </w:r>
      <w:r>
        <w:instrText xml:space="preserve"> HYPERLINK "mailto:sekretariat.m.kopec@men.gov.pl" </w:instrText>
      </w:r>
      <w:r>
        <w:fldChar w:fldCharType="separate"/>
      </w:r>
      <w:r w:rsidRPr="000A1A1E" w:rsidR="00957D83">
        <w:rPr>
          <w:rStyle w:val="Hyperlink"/>
        </w:rPr>
        <w:t>sekretariat.m.kopec@men.gov.pl</w:t>
      </w:r>
      <w:r>
        <w:fldChar w:fldCharType="end"/>
      </w:r>
      <w:r w:rsidR="00957D83">
        <w:t>.</w:t>
      </w:r>
    </w:p>
    <w:p w:rsidR="00957D83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Z poważaniem</w:t>
      </w: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47EFF" w:rsidRPr="00305D06" w:rsidP="00247EFF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Nazwa"/>
                            <w:r w:rsidRPr="00305D06">
                              <w:rPr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247EFF" w:rsidRPr="00305D06" w:rsidP="00CA3B41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6" w:name="ezdPracownikStanowisko"/>
                            <w:r w:rsidRPr="00305D06">
                              <w:rPr>
                                <w:sz w:val="22"/>
                              </w:rPr>
                              <w:t>Podsekretarz Stanu</w:t>
                            </w:r>
                            <w:bookmarkEnd w:id="6"/>
                            <w:r w:rsidRPr="00305D0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247EFF" w:rsidRPr="00305D06" w:rsidP="00247EFF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Nazwa"/>
                      <w:r w:rsidRPr="00305D06">
                        <w:rPr>
                          <w:sz w:val="22"/>
                        </w:rPr>
                        <w:t>Maciej Kopeć</w:t>
                      </w:r>
                      <w:bookmarkEnd w:id="5"/>
                    </w:p>
                    <w:p w:rsidR="00247EFF" w:rsidRPr="00305D06" w:rsidP="00CA3B41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6" w:name="ezdPracownikStanowisko"/>
                      <w:r w:rsidRPr="00305D06">
                        <w:rPr>
                          <w:sz w:val="22"/>
                        </w:rPr>
                        <w:t>Podsekretarz Stanu</w:t>
                      </w:r>
                      <w:bookmarkEnd w:id="6"/>
                      <w:r w:rsidRPr="00305D0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FB0CDE" w:rsidP="00247EFF">
      <w:r>
        <w:t xml:space="preserve">   </w:t>
      </w:r>
    </w:p>
    <w:p w:rsidR="00BA53E9" w:rsidRPr="00957D83" w:rsidP="00957D83">
      <w:pPr>
        <w:spacing w:line="276" w:lineRule="auto"/>
        <w:rPr>
          <w:u w:val="single"/>
        </w:rPr>
      </w:pPr>
      <w:r w:rsidRPr="00957D83">
        <w:rPr>
          <w:u w:val="single"/>
        </w:rPr>
        <w:t>Załączniki:</w:t>
      </w:r>
    </w:p>
    <w:p w:rsidR="00957D83" w:rsidP="00957D83">
      <w:pPr>
        <w:spacing w:line="276" w:lineRule="auto"/>
        <w:jc w:val="both"/>
      </w:pPr>
      <w:r>
        <w:t xml:space="preserve">- </w:t>
      </w:r>
      <w:r w:rsidRPr="00957D83">
        <w:t xml:space="preserve">Poprawiony opis </w:t>
      </w:r>
      <w:r>
        <w:t xml:space="preserve">projektu informatycznego pn. </w:t>
      </w:r>
      <w:r w:rsidRPr="00957D83">
        <w:t>Opracowanie prototypu systemu do przeprowadzania egzaminów próbnych</w:t>
      </w:r>
      <w:r>
        <w:t>;</w:t>
      </w:r>
    </w:p>
    <w:p w:rsidR="00BA53E9" w:rsidP="00957D83">
      <w:pPr>
        <w:spacing w:line="276" w:lineRule="auto"/>
        <w:jc w:val="both"/>
      </w:pPr>
      <w:r>
        <w:t xml:space="preserve">- </w:t>
      </w:r>
      <w:r w:rsidRPr="00957D83">
        <w:t>Tabela z odniesieniem się do uwag Ministra Cyfryzacji</w:t>
      </w:r>
      <w:r>
        <w:t>.</w:t>
      </w:r>
    </w:p>
    <w:p w:rsidR="00BA53E9" w:rsidP="00247EFF"/>
    <w:p w:rsidR="00BA53E9" w:rsidP="00247EFF"/>
    <w:sectPr w:rsidSect="00FB0CD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85C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2497A" w:rsidRPr="007230C2" w:rsidP="0062497A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62497A" w:rsidP="0062497A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9C4C9E" w:rsidRPr="0062497A" w:rsidP="0062497A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 xml:space="preserve">@men.gov.pl, </w:t>
    </w:r>
    <w:r>
      <w:rPr>
        <w:rFonts w:asciiTheme="majorHAnsi" w:hAnsiTheme="majorHAnsi"/>
        <w:sz w:val="16"/>
      </w:rPr>
      <w:t>www.gov.pl/web/edukacja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 xml:space="preserve">@men.gov.pl, </w:t>
    </w:r>
    <w:r>
      <w:rPr>
        <w:rFonts w:asciiTheme="majorHAnsi" w:hAnsiTheme="majorHAnsi"/>
        <w:sz w:val="16"/>
      </w:rPr>
      <w:t>www.gov.pl/web/edukacja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85C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85C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RP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</w:p>
  <w:p w:rsidR="009C4C9E" w:rsidP="00FB0CDE">
    <w:pPr>
      <w:pStyle w:val="Header"/>
      <w:jc w:val="center"/>
      <w:rPr>
        <w:rFonts w:asciiTheme="majorHAnsi" w:hAnsiTheme="majorHAnsi"/>
        <w:color w:val="7F7F7F" w:themeColor="text1" w:themeTint="80"/>
      </w:rPr>
    </w:pPr>
    <w:r>
      <w:rPr>
        <w:rFonts w:asciiTheme="majorHAnsi" w:hAnsiTheme="majorHAnsi"/>
        <w:color w:val="7F7F7F" w:themeColor="text1" w:themeTint="80"/>
      </w:rPr>
      <w:t>Maciej Kopeć</w:t>
    </w:r>
  </w:p>
  <w:p w:rsidR="00FB0CDE" w:rsidP="00FB0CDE">
    <w:pPr>
      <w:pStyle w:val="Header"/>
      <w:jc w:val="center"/>
      <w:rPr>
        <w:rFonts w:asciiTheme="majorHAnsi" w:hAnsiTheme="majorHAnsi"/>
        <w:color w:val="7F7F7F" w:themeColor="text1" w:themeTint="80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957D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7</cp:revision>
  <dcterms:created xsi:type="dcterms:W3CDTF">2020-11-03T13:08:00Z</dcterms:created>
  <dcterms:modified xsi:type="dcterms:W3CDTF">2020-11-04T10:38:00Z</dcterms:modified>
</cp:coreProperties>
</file>